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1F" w:rsidRPr="00780856" w:rsidRDefault="0086371F" w:rsidP="0086371F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2.01</w:t>
      </w:r>
      <w:r w:rsidRPr="00780856">
        <w:rPr>
          <w:rFonts w:ascii="Arial" w:hAnsi="Arial"/>
          <w:b/>
          <w:sz w:val="32"/>
          <w:szCs w:val="32"/>
        </w:rPr>
        <w:t xml:space="preserve"> </w:t>
      </w:r>
      <w:r w:rsidRPr="00780856">
        <w:rPr>
          <w:rFonts w:ascii="Arial" w:hAnsi="Arial"/>
          <w:b/>
          <w:smallCaps/>
          <w:sz w:val="32"/>
          <w:szCs w:val="32"/>
        </w:rPr>
        <w:t>Graphic Formats</w:t>
      </w:r>
      <w:r>
        <w:rPr>
          <w:rFonts w:ascii="Arial" w:hAnsi="Arial"/>
          <w:b/>
          <w:smallCaps/>
          <w:sz w:val="32"/>
          <w:szCs w:val="32"/>
        </w:rPr>
        <w:t xml:space="preserve"> Graphic Organizer</w:t>
      </w:r>
    </w:p>
    <w:p w:rsidR="0086371F" w:rsidRPr="00780856" w:rsidRDefault="0086371F" w:rsidP="0086371F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-654685</wp:posOffset>
                </wp:positionH>
                <wp:positionV relativeFrom="paragraph">
                  <wp:posOffset>33020</wp:posOffset>
                </wp:positionV>
                <wp:extent cx="6750685" cy="8204200"/>
                <wp:effectExtent l="12065" t="9525" r="9525" b="635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0685" cy="8204200"/>
                          <a:chOff x="409" y="1860"/>
                          <a:chExt cx="10631" cy="12920"/>
                        </a:xfrm>
                      </wpg:grpSpPr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950" y="12140"/>
                            <a:ext cx="1500" cy="73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371F" w:rsidRPr="00121E52" w:rsidRDefault="0086371F" w:rsidP="0086371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Portability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450" y="12500"/>
                            <a:ext cx="355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3000" y="7920"/>
                            <a:ext cx="7940" cy="1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371F" w:rsidRPr="00573073" w:rsidRDefault="0086371F" w:rsidP="0086371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Refers to: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805" y="8460"/>
                            <a:ext cx="1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664" y="13566"/>
                            <a:ext cx="1886" cy="73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371F" w:rsidRPr="00121E52" w:rsidRDefault="0086371F" w:rsidP="0086371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Transparency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544" y="13980"/>
                            <a:ext cx="355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2805" y="13280"/>
                            <a:ext cx="8235" cy="15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371F" w:rsidRPr="007902EE" w:rsidRDefault="0086371F" w:rsidP="008637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2805" y="10140"/>
                            <a:ext cx="4536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2240" y="1860"/>
                            <a:ext cx="7640" cy="1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371F" w:rsidRPr="00121E52" w:rsidRDefault="0086371F" w:rsidP="0086371F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121E52">
                                <w:rPr>
                                  <w:rFonts w:ascii="Arial" w:hAnsi="Arial"/>
                                </w:rPr>
                                <w:t>Graphics 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610" y="4560"/>
                            <a:ext cx="1840" cy="73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371F" w:rsidRPr="0038419B" w:rsidRDefault="0086371F" w:rsidP="0086371F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  <w:r w:rsidRPr="0038419B">
                                <w:rPr>
                                  <w:rFonts w:ascii="Arial" w:hAnsi="Arial"/>
                                  <w:b/>
                                </w:rPr>
                                <w:t>Color depth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3285" y="3460"/>
                            <a:ext cx="5315" cy="5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EEECE1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371F" w:rsidRPr="00121E52" w:rsidRDefault="0086371F" w:rsidP="0086371F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Factors that Affect Graphic Format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285" y="9240"/>
                            <a:ext cx="3701" cy="2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371F" w:rsidRPr="00121E52" w:rsidRDefault="0086371F" w:rsidP="0086371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Lossless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7240" y="9240"/>
                            <a:ext cx="3700" cy="2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371F" w:rsidRPr="00121E52" w:rsidRDefault="0086371F" w:rsidP="0086371F">
                              <w:pPr>
                                <w:rPr>
                                  <w:rFonts w:ascii="Arial" w:hAnsi="Arial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/>
                                </w:rPr>
                                <w:t>Lossy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2899" y="4166"/>
                            <a:ext cx="8041" cy="35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371F" w:rsidRPr="00052213" w:rsidRDefault="0086371F" w:rsidP="008637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2805" y="11820"/>
                            <a:ext cx="8235" cy="125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371F" w:rsidRPr="007902EE" w:rsidRDefault="0086371F" w:rsidP="008637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2450" y="4840"/>
                            <a:ext cx="449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409" y="8820"/>
                            <a:ext cx="2141" cy="8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371F" w:rsidRPr="0038419B" w:rsidRDefault="0086371F" w:rsidP="0086371F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38419B">
                                <w:rPr>
                                  <w:rFonts w:ascii="Arial" w:hAnsi="Arial"/>
                                  <w:b/>
                                </w:rPr>
                                <w:t>Compression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2805" y="8460"/>
                            <a:ext cx="0" cy="16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2544" y="9240"/>
                            <a:ext cx="26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-51.55pt;margin-top:2.6pt;width:531.55pt;height:646pt;z-index:251659264" coordorigin="409,1860" coordsize="10631,12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">
                <v:roundrect id="AutoShape 3" o:spid="_x0000_s1027" style="position:absolute;left:950;top:12140;width:1500;height:73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6CgsIA&#10;AADaAAAADwAAAGRycy9kb3ducmV2LnhtbESPQWsCMRSE74L/ITyhN00ULHVrlCIo3opbDx6fm9fd&#10;pZuXNcmu2/56Uyj0OMzMN8x6O9hG9ORD7VjDfKZAEBfO1FxqOH/spy8gQkQ22DgmDd8UYLsZj9aY&#10;GXfnE/V5LEWCcMhQQxVjm0kZiooshplriZP36bzFmKQvpfF4T3DbyIVSz9JizWmhwpZ2FRVfeWc1&#10;FEZ1yl/699V1GfOfvruxPNy0fpoMb68gIg3xP/zXPhoNC/i9km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joKCwgAAANoAAAAPAAAAAAAAAAAAAAAAAJgCAABkcnMvZG93&#10;bnJldi54bWxQSwUGAAAAAAQABAD1AAAAhwMAAAAA&#10;">
                  <v:textbox>
                    <w:txbxContent>
                      <w:p w:rsidR="0086371F" w:rsidRPr="00121E52" w:rsidRDefault="0086371F" w:rsidP="0086371F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Portability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2450;top:12500;width:35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<v:roundrect id="AutoShape 5" o:spid="_x0000_s1029" style="position:absolute;left:3000;top:7920;width:7940;height:11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u/bcIA&#10;AADaAAAADwAAAGRycy9kb3ducmV2LnhtbESPQWsCMRSE74L/ITyhN00UK3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K79twgAAANoAAAAPAAAAAAAAAAAAAAAAAJgCAABkcnMvZG93&#10;bnJldi54bWxQSwUGAAAAAAQABAD1AAAAhwMAAAAA&#10;">
                  <v:textbox>
                    <w:txbxContent>
                      <w:p w:rsidR="0086371F" w:rsidRPr="00573073" w:rsidRDefault="0086371F" w:rsidP="0086371F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Refers to:</w:t>
                        </w:r>
                      </w:p>
                    </w:txbxContent>
                  </v:textbox>
                </v:roundrect>
                <v:shape id="AutoShape 6" o:spid="_x0000_s1030" type="#_x0000_t32" style="position:absolute;left:2805;top:8460;width:1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roundrect id="AutoShape 7" o:spid="_x0000_s1031" style="position:absolute;left:664;top:13566;width:1886;height:73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WEgcIA&#10;AADaAAAADwAAAGRycy9kb3ducmV2LnhtbESPQWvCQBSE74X+h+UVemt2K1Ta6CpSsPQmpj30+Jp9&#10;JsHs27i7idFf7wqCx2FmvmHmy9G2YiAfGscaXjMFgrh0puFKw+/P+uUdRIjIBlvHpOFEAZaLx4c5&#10;5sYdeUtDESuRIBxy1FDH2OVShrImiyFzHXHyds5bjEn6ShqPxwS3rZwoNZUWG04LNXb0WVO5L3qr&#10;oTSqV/5v2Hz8v8XiPPQHll8HrZ+fxtUMRKQx3sO39rfRMIXrlXQD5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YSBwgAAANoAAAAPAAAAAAAAAAAAAAAAAJgCAABkcnMvZG93&#10;bnJldi54bWxQSwUGAAAAAAQABAD1AAAAhwMAAAAA&#10;">
                  <v:textbox>
                    <w:txbxContent>
                      <w:p w:rsidR="0086371F" w:rsidRPr="00121E52" w:rsidRDefault="0086371F" w:rsidP="0086371F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Transparency</w:t>
                        </w:r>
                      </w:p>
                    </w:txbxContent>
                  </v:textbox>
                </v:roundrect>
                <v:shape id="AutoShape 8" o:spid="_x0000_s1032" type="#_x0000_t32" style="position:absolute;left:2544;top:13980;width:35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roundrect id="AutoShape 9" o:spid="_x0000_s1033" style="position:absolute;left:2805;top:13280;width:8235;height:15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a1aL8A&#10;AADaAAAADwAAAGRycy9kb3ducmV2LnhtbERPz2vCMBS+C/sfwhvspsmEydaZFhk4dhO7HXZ8a97a&#10;YvNSk7RW/3pzEDx+fL/XxWQ7MZIPrWMNzwsFgrhypuVaw8/3dv4KIkRkg51j0nCmAEX+MFtjZtyJ&#10;9zSWsRYphEOGGpoY+0zKUDVkMSxcT5y4f+ctxgR9LY3HUwq3nVwqtZIWW04NDfb00VB1KAeroTJq&#10;UP533L39vcTyMg5Hlp9HrZ8ep807iEhTvItv7i+jIW1NV9INkPkV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ZrVovwAAANoAAAAPAAAAAAAAAAAAAAAAAJgCAABkcnMvZG93bnJl&#10;di54bWxQSwUGAAAAAAQABAD1AAAAhAMAAAAA&#10;">
                  <v:textbox>
                    <w:txbxContent>
                      <w:p w:rsidR="0086371F" w:rsidRPr="007902EE" w:rsidRDefault="0086371F" w:rsidP="0086371F"/>
                    </w:txbxContent>
                  </v:textbox>
                </v:roundrect>
                <v:shape id="AutoShape 10" o:spid="_x0000_s1034" type="#_x0000_t32" style="position:absolute;left:2805;top:10140;width:453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<v:roundrect id="AutoShape 11" o:spid="_x0000_s1035" style="position:absolute;left:2240;top:1860;width:7640;height:1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B2asMA&#10;AADbAAAADwAAAGRycy9kb3ducmV2LnhtbESPQU/DMAyF70j8h8hI3FgCEmjrlk0TEogbotthR6/x&#10;2mqN0yVpV/j1+IDEzdZ7fu/zajP5To0UUxvYwuPMgCKugmu5trDfvT3MQaWM7LALTBa+KcFmfXuz&#10;wsKFK3/RWOZaSQinAi00OfeF1qlqyGOahZ5YtFOIHrOssdYu4lXCfaefjHnRHluWhgZ7em2oOpeD&#10;t1A5M5h4GD8Xx+dc/ozDhfX7xdr7u2m7BJVpyv/mv+sPJ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B2asMAAADbAAAADwAAAAAAAAAAAAAAAACYAgAAZHJzL2Rv&#10;d25yZXYueG1sUEsFBgAAAAAEAAQA9QAAAIgDAAAAAA==&#10;">
                  <v:textbox>
                    <w:txbxContent>
                      <w:p w:rsidR="0086371F" w:rsidRPr="00121E52" w:rsidRDefault="0086371F" w:rsidP="0086371F">
                        <w:pPr>
                          <w:rPr>
                            <w:rFonts w:ascii="Arial" w:hAnsi="Arial"/>
                          </w:rPr>
                        </w:pPr>
                        <w:r w:rsidRPr="00121E52">
                          <w:rPr>
                            <w:rFonts w:ascii="Arial" w:hAnsi="Arial"/>
                          </w:rPr>
                          <w:t>Graphics are</w:t>
                        </w:r>
                      </w:p>
                    </w:txbxContent>
                  </v:textbox>
                </v:roundrect>
                <v:roundrect id="AutoShape 12" o:spid="_x0000_s1036" style="position:absolute;left:610;top:4560;width:1840;height:73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zT8cEA&#10;AADbAAAADwAAAGRycy9kb3ducmV2LnhtbERPTWsCMRC9F/ofwhS81USh0q5GkUKlN+nWg8fpZtxd&#10;3EzWJLuu/vpGELzN433OYjXYRvTkQ+1Yw2SsQBAXztRcatj9fr2+gwgR2WDjmDRcKMBq+fy0wMy4&#10;M/9Qn8dSpBAOGWqoYmwzKUNRkcUwdi1x4g7OW4wJ+lIaj+cUbhs5VWomLdacGips6bOi4ph3VkNh&#10;VKf8vt9+/L3F/Np3J5abk9ajl2E9BxFpiA/x3f1t0vwJ3H5JB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c0/HBAAAA2wAAAA8AAAAAAAAAAAAAAAAAmAIAAGRycy9kb3du&#10;cmV2LnhtbFBLBQYAAAAABAAEAPUAAACGAwAAAAA=&#10;">
                  <v:textbox>
                    <w:txbxContent>
                      <w:p w:rsidR="0086371F" w:rsidRPr="0038419B" w:rsidRDefault="0086371F" w:rsidP="0086371F">
                        <w:pPr>
                          <w:rPr>
                            <w:rFonts w:ascii="Arial" w:hAnsi="Arial"/>
                            <w:b/>
                          </w:rPr>
                        </w:pPr>
                        <w:r w:rsidRPr="0038419B">
                          <w:rPr>
                            <w:rFonts w:ascii="Arial" w:hAnsi="Arial"/>
                            <w:b/>
                          </w:rPr>
                          <w:t>Color depth</w:t>
                        </w:r>
                      </w:p>
                    </w:txbxContent>
                  </v:textbox>
                </v:roundrect>
                <v:roundrect id="AutoShape 13" o:spid="_x0000_s1037" style="position:absolute;left:3285;top:3460;width:5315;height:5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499MIA&#10;AADbAAAADwAAAGRycy9kb3ducmV2LnhtbERPTWvCQBC9C/0PyxR6M5sGqiW6CSKkrdCLse15yI5J&#10;bHY2za4a/71bELzN433OMh9NJ040uNaygucoBkFcWd1yreBrV0xfQTiPrLGzTAou5CDPHiZLTLU9&#10;85ZOpa9FCGGXooLG+z6V0lUNGXSR7YkDt7eDQR/gUEs94DmEm04mcTyTBlsODQ32tG6o+i2PRsHW&#10;zA9Juf58KfarTfH+Rz/f/fFNqafHcbUA4Wn0d/HN/aHD/AT+fwkHyO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/j30wgAAANsAAAAPAAAAAAAAAAAAAAAAAJgCAABkcnMvZG93&#10;bnJldi54bWxQSwUGAAAAAAQABAD1AAAAhwMAAAAA&#10;" fillcolor="#eeece1">
                  <v:textbox>
                    <w:txbxContent>
                      <w:p w:rsidR="0086371F" w:rsidRPr="00121E52" w:rsidRDefault="0086371F" w:rsidP="0086371F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Factors that Affect Graphic Format</w:t>
                        </w:r>
                      </w:p>
                    </w:txbxContent>
                  </v:textbox>
                </v:roundrect>
                <v:roundrect id="AutoShape 14" o:spid="_x0000_s1038" style="position:absolute;left:3285;top:9240;width:3701;height:2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LoHcEA&#10;AADbAAAADwAAAGRycy9kb3ducmV2LnhtbERPTWsCMRC9C/6HMEJvmqhU7NYoIii9lW578DjdTHcX&#10;N5M1ya7b/vqmUPA2j/c5m91gG9GTD7VjDfOZAkFcOFNzqeHj/ThdgwgR2WDjmDR8U4DddjzaYGbc&#10;jd+oz2MpUgiHDDVUMbaZlKGoyGKYuZY4cV/OW4wJ+lIaj7cUbhu5UGolLdacGips6VBRcck7q6Ew&#10;qlP+3L8+fT7G/KfvrixPV60fJsP+GUSkId7F/+4Xk+Yv4e+XdI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C6B3BAAAA2wAAAA8AAAAAAAAAAAAAAAAAmAIAAGRycy9kb3du&#10;cmV2LnhtbFBLBQYAAAAABAAEAPUAAACGAwAAAAA=&#10;">
                  <v:textbox>
                    <w:txbxContent>
                      <w:p w:rsidR="0086371F" w:rsidRPr="00121E52" w:rsidRDefault="0086371F" w:rsidP="0086371F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Lossless</w:t>
                        </w:r>
                      </w:p>
                    </w:txbxContent>
                  </v:textbox>
                </v:roundrect>
                <v:roundrect id="AutoShape 15" o:spid="_x0000_s1039" style="position:absolute;left:7240;top:9240;width:3700;height:2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twacEA&#10;AADbAAAADwAAAGRycy9kb3ducmV2LnhtbERPTWsCMRC9C/6HMEJvmihW7NYoIii9lW578DjdTHcX&#10;N5M1ya7b/vqmUPA2j/c5m91gG9GTD7VjDfOZAkFcOFNzqeHj/ThdgwgR2WDjmDR8U4DddjzaYGbc&#10;jd+oz2MpUgiHDDVUMbaZlKGoyGKYuZY4cV/OW4wJ+lIaj7cUbhu5UGolLdacGips6VBRcck7q6Ew&#10;qlP+3L8+fT7G/KfvrixPV60fJsP+GUSkId7F/+4Xk+Yv4e+XdI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rcGnBAAAA2wAAAA8AAAAAAAAAAAAAAAAAmAIAAGRycy9kb3du&#10;cmV2LnhtbFBLBQYAAAAABAAEAPUAAACGAwAAAAA=&#10;">
                  <v:textbox>
                    <w:txbxContent>
                      <w:p w:rsidR="0086371F" w:rsidRPr="00121E52" w:rsidRDefault="0086371F" w:rsidP="0086371F">
                        <w:pPr>
                          <w:rPr>
                            <w:rFonts w:ascii="Arial" w:hAnsi="Arial"/>
                          </w:rPr>
                        </w:pPr>
                        <w:proofErr w:type="spellStart"/>
                        <w:r>
                          <w:rPr>
                            <w:rFonts w:ascii="Arial" w:hAnsi="Arial"/>
                          </w:rPr>
                          <w:t>Lossy</w:t>
                        </w:r>
                        <w:proofErr w:type="spellEnd"/>
                      </w:p>
                    </w:txbxContent>
                  </v:textbox>
                </v:roundrect>
                <v:roundrect id="AutoShape 16" o:spid="_x0000_s1040" style="position:absolute;left:2899;top:4166;width:8041;height:35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fV8sEA&#10;AADbAAAADwAAAGRycy9kb3ducmV2LnhtbERPTWsCMRC9C/6HMII3TSxY6tYoRah4K249eBw3092l&#10;m8maZNe1v94UCr3N433OejvYRvTkQ+1Yw2KuQBAXztRcajh9vs9eQISIbLBxTBruFGC7GY/WmBl3&#10;4yP1eSxFCuGQoYYqxjaTMhQVWQxz1xIn7st5izFBX0rj8ZbCbSOflHqWFmtODRW2tKuo+M47q6Ew&#10;qlP+3H+sLsuY//TdleX+qvV0Mry9gog0xH/xn/tg0vwl/P6SDp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n1fLBAAAA2wAAAA8AAAAAAAAAAAAAAAAAmAIAAGRycy9kb3du&#10;cmV2LnhtbFBLBQYAAAAABAAEAPUAAACGAwAAAAA=&#10;">
                  <v:textbox>
                    <w:txbxContent>
                      <w:p w:rsidR="0086371F" w:rsidRPr="00052213" w:rsidRDefault="0086371F" w:rsidP="0086371F"/>
                    </w:txbxContent>
                  </v:textbox>
                </v:roundrect>
                <v:roundrect id="AutoShape 17" o:spid="_x0000_s1041" style="position:absolute;left:2805;top:11820;width:8235;height:125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VLhcEA&#10;AADbAAAADwAAAGRycy9kb3ducmV2LnhtbERPTWvCQBC9F/oflin01uxWqLTRVaRg6U1Me+hxmh2T&#10;YHY27m5i9Ne7guBtHu9z5svRtmIgHxrHGl4zBYK4dKbhSsPvz/rlHUSIyAZbx6ThRAGWi8eHOebG&#10;HXlLQxErkUI45KihjrHLpQxlTRZD5jrixO2ctxgT9JU0Ho8p3LZyotRUWmw4NdTY0WdN5b7orYbS&#10;qF75v2Hz8f8Wi/PQH1h+HbR+fhpXMxCRxngX39zfJs2fwvWXdIBcX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1S4XBAAAA2wAAAA8AAAAAAAAAAAAAAAAAmAIAAGRycy9kb3du&#10;cmV2LnhtbFBLBQYAAAAABAAEAPUAAACGAwAAAAA=&#10;">
                  <v:textbox>
                    <w:txbxContent>
                      <w:p w:rsidR="0086371F" w:rsidRPr="007902EE" w:rsidRDefault="0086371F" w:rsidP="0086371F"/>
                    </w:txbxContent>
                  </v:textbox>
                </v:roundrect>
                <v:shape id="AutoShape 18" o:spid="_x0000_s1042" type="#_x0000_t32" style="position:absolute;left:2450;top:4840;width:449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<v:roundrect id="AutoShape 19" o:spid="_x0000_s1043" style="position:absolute;left:409;top:8820;width:2141;height:8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6bMMA&#10;AADbAAAADwAAAGRycy9kb3ducmV2LnhtbESPQU/DMAyF70j8h8hI3FgCEmjrlk0TEogbotthR6/x&#10;2mqN0yVpV/j1+IDEzdZ7fu/zajP5To0UUxvYwuPMgCKugmu5trDfvT3MQaWM7LALTBa+KcFmfXuz&#10;wsKFK3/RWOZaSQinAi00OfeF1qlqyGOahZ5YtFOIHrOssdYu4lXCfaefjHnRHluWhgZ7em2oOpeD&#10;t1A5M5h4GD8Xx+dc/ozDhfX7xdr7u2m7BJVpyv/mv+sPJ/gCK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Z6bMMAAADbAAAADwAAAAAAAAAAAAAAAACYAgAAZHJzL2Rv&#10;d25yZXYueG1sUEsFBgAAAAAEAAQA9QAAAIgDAAAAAA==&#10;">
                  <v:textbox>
                    <w:txbxContent>
                      <w:p w:rsidR="0086371F" w:rsidRPr="0038419B" w:rsidRDefault="0086371F" w:rsidP="0086371F">
                        <w:pPr>
                          <w:rPr>
                            <w:rFonts w:ascii="Arial" w:hAnsi="Arial"/>
                          </w:rPr>
                        </w:pPr>
                        <w:r w:rsidRPr="0038419B">
                          <w:rPr>
                            <w:rFonts w:ascii="Arial" w:hAnsi="Arial"/>
                            <w:b/>
                          </w:rPr>
                          <w:t>Compression</w:t>
                        </w:r>
                        <w:r>
                          <w:rPr>
                            <w:rFonts w:ascii="Arial" w:hAnsi="Arial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oundrect>
                <v:shape id="AutoShape 20" o:spid="_x0000_s1044" type="#_x0000_t32" style="position:absolute;left:2805;top:8460;width:0;height:1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<v:shape id="AutoShape 21" o:spid="_x0000_s1045" type="#_x0000_t32" style="position:absolute;left:2544;top:9240;width:26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</v:group>
            </w:pict>
          </mc:Fallback>
        </mc:AlternateContent>
      </w:r>
    </w:p>
    <w:p w:rsidR="0086371F" w:rsidRPr="00780856" w:rsidRDefault="0086371F" w:rsidP="0086371F">
      <w:pPr>
        <w:jc w:val="center"/>
        <w:rPr>
          <w:rFonts w:ascii="Arial" w:hAnsi="Arial"/>
        </w:rPr>
      </w:pPr>
    </w:p>
    <w:p w:rsidR="0086371F" w:rsidRPr="00780856" w:rsidRDefault="0086371F" w:rsidP="0086371F">
      <w:pPr>
        <w:jc w:val="center"/>
        <w:rPr>
          <w:rFonts w:ascii="Arial" w:hAnsi="Arial"/>
        </w:rPr>
      </w:pPr>
    </w:p>
    <w:p w:rsidR="0086371F" w:rsidRPr="00780856" w:rsidRDefault="0086371F" w:rsidP="0086371F">
      <w:pPr>
        <w:jc w:val="center"/>
        <w:rPr>
          <w:rFonts w:ascii="Arial" w:hAnsi="Arial"/>
        </w:rPr>
      </w:pPr>
    </w:p>
    <w:p w:rsidR="0086371F" w:rsidRPr="00780856" w:rsidRDefault="0086371F" w:rsidP="0086371F">
      <w:pPr>
        <w:jc w:val="center"/>
        <w:rPr>
          <w:rFonts w:ascii="Arial" w:hAnsi="Arial"/>
        </w:rPr>
      </w:pPr>
    </w:p>
    <w:p w:rsidR="0086371F" w:rsidRPr="00780856" w:rsidRDefault="0086371F" w:rsidP="0086371F">
      <w:pPr>
        <w:rPr>
          <w:rFonts w:ascii="Arial" w:hAnsi="Arial"/>
        </w:rPr>
        <w:sectPr w:rsidR="0086371F" w:rsidRPr="00780856" w:rsidSect="0086371F">
          <w:headerReference w:type="default" r:id="rId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7A0D0F" w:rsidRDefault="007A0D0F" w:rsidP="0086371F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83A" w:rsidRPr="00B75B4E" w:rsidRDefault="0086371F" w:rsidP="00B75B4E">
    <w:pPr>
      <w:pStyle w:val="Header"/>
      <w:rPr>
        <w:rFonts w:ascii="Arial" w:hAnsi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71F"/>
    <w:rsid w:val="007A0D0F"/>
    <w:rsid w:val="0086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" type="connector" idref="#_x0000_s1042"/>
        <o:r id="V:Rule2" type="connector" idref="#_x0000_s1034"/>
        <o:r id="V:Rule3" type="connector" idref="#_x0000_s1028"/>
        <o:r id="V:Rule4" type="connector" idref="#_x0000_s1030"/>
        <o:r id="V:Rule5" type="connector" idref="#_x0000_s1032"/>
        <o:r id="V:Rule6" type="connector" idref="#_x0000_s1044"/>
        <o:r id="V:Rule7" type="connector" idref="#_x0000_s104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71F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637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6371F"/>
    <w:rPr>
      <w:rFonts w:ascii="Times New Roman" w:eastAsia="Calibri" w:hAnsi="Times New Roman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71F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637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6371F"/>
    <w:rPr>
      <w:rFonts w:ascii="Times New Roman" w:eastAsia="Calibri" w:hAnsi="Times New Roman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2011-09-28T14:21:00Z</dcterms:created>
  <dcterms:modified xsi:type="dcterms:W3CDTF">2011-09-28T14:21:00Z</dcterms:modified>
</cp:coreProperties>
</file>